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550E0" w14:textId="77777777" w:rsidR="005A6961" w:rsidRPr="005A6961" w:rsidRDefault="005A6961" w:rsidP="005A6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Публичная оферта</w:t>
      </w:r>
    </w:p>
    <w:p w14:paraId="0BDC7C91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1. Общие положения</w:t>
      </w:r>
    </w:p>
    <w:p w14:paraId="24A37C54" w14:textId="7D8A08E5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1.1. ИП Лапочкин Василий Игоревич</w:t>
      </w:r>
      <w:r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 xml:space="preserve">, </w:t>
      </w: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 xml:space="preserve"> далее «Продавец», публикует Публичную оферту о продаже товаров по образцам, представленным на официальном интернет-сайте Продавца https://www.</w:t>
      </w:r>
      <w:r w:rsidR="001D5093">
        <w:rPr>
          <w:rFonts w:ascii="Calibri" w:eastAsia="Times New Roman" w:hAnsi="Calibri" w:cs="Calibri"/>
          <w:color w:val="242930"/>
          <w:sz w:val="21"/>
          <w:szCs w:val="21"/>
          <w:lang w:val="en-US" w:eastAsia="ru-RU"/>
        </w:rPr>
        <w:t>ofsi</w:t>
      </w:r>
      <w:r w:rsidR="001D5093" w:rsidRPr="001D5093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.</w:t>
      </w:r>
      <w:r w:rsidR="001D5093">
        <w:rPr>
          <w:rFonts w:ascii="Calibri" w:eastAsia="Times New Roman" w:hAnsi="Calibri" w:cs="Calibri"/>
          <w:color w:val="242930"/>
          <w:sz w:val="21"/>
          <w:szCs w:val="21"/>
          <w:lang w:val="en-US" w:eastAsia="ru-RU"/>
        </w:rPr>
        <w:t>ru</w:t>
      </w:r>
    </w:p>
    <w:p w14:paraId="2EE55817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1.2. В соответствии со статьей 437 Гражданского Кодекса Российской Федерации (ГК РФ) данный документ является публичной офертой, и в случае принятия изложенных ниже условий физическое лицо, производящее акцепт этой оферты, осуществляет оплату Товара Продавца в соответствии с условиями настоящего Договора. В соответствии с пунктом 3 статьи 438 ГК РФ, оплата Товара Покупателем является акцептом оферты, что считается равносильным заключению Договора на условиях, изложенных в оферте.</w:t>
      </w:r>
    </w:p>
    <w:p w14:paraId="2F713F53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1.3. На основании вышеизложенного, внимательно ознакомьтесь с текстом публичной оферты, и если вы не согласны с каким-либо пунктом оферты, Вам предлагается отказаться от покупки Товаров или использования Услуг, предоставляемых Продавцом.</w:t>
      </w:r>
    </w:p>
    <w:p w14:paraId="26972C3E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1.4. В настоящей оферте, если контекст не требует иного, нижеприведенные термины имеют следующие значения:</w:t>
      </w:r>
    </w:p>
    <w:p w14:paraId="10891F3E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1.5. «Оферта» – публичное предложение Продавца, адресованное любому физическому лицу (гражданину), заключить с ним договор купли-продажи (далее – «Договор») на существующих условиях, содержащихся в Договоре, включая все его приложения.</w:t>
      </w:r>
    </w:p>
    <w:p w14:paraId="77804365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1.6. «Покупатель» – физическое лицо, заключившее с Продавцом Договор на условиях, содержащихся в Договоре.</w:t>
      </w:r>
    </w:p>
    <w:p w14:paraId="0EA66A89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1.7. «Акцепт» – полное и безоговорочное принятие Покупателем условий Договора.</w:t>
      </w:r>
    </w:p>
    <w:p w14:paraId="2151D287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1.8. «Товар» – перечень наименований ассортимента, представленный на официальном интернет-сайте, такие как фото шторы, фото подушки, фото покрывала, и аксессуары к ним.</w:t>
      </w:r>
    </w:p>
    <w:p w14:paraId="5B0646D4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1.9. «Характеристика товара» — свойство конкретного наименования ассортимента представленного на официальном интернет-сайте, такие как размеры, тип ткани, количество частей (полотен) одного комплекта.</w:t>
      </w:r>
    </w:p>
    <w:p w14:paraId="1AD81F4A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1.10. «Заказ» – отдельные позиции из ассортиментного перечня Товара, указанные Покупателем при оформлении заявки на интернет-сайте или через Оператора.</w:t>
      </w:r>
    </w:p>
    <w:p w14:paraId="70351F6A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1.11. «Доставка» – услуги по доставке Заказа.</w:t>
      </w:r>
    </w:p>
    <w:p w14:paraId="410314ED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2. Предмет договора</w:t>
      </w:r>
    </w:p>
    <w:p w14:paraId="2E46A5D6" w14:textId="57AEA794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lastRenderedPageBreak/>
        <w:t>2.1. Продавец продает Товар в соответствии с действующим прейскурантом, опубликованным на интернет-сайте Продавца «</w:t>
      </w:r>
      <w:r w:rsidR="001D5093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https://www.ofsi.ru</w:t>
      </w: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», а Покупатель производит оплату и принимает Товар в соответствии с условиями настоящего Договора.</w:t>
      </w:r>
    </w:p>
    <w:p w14:paraId="6754BF22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2.2. Настоящий Договор и приложения к нему являются официальными документами Продавца и неотъемлемой частью оферты.</w:t>
      </w:r>
    </w:p>
    <w:p w14:paraId="393564A0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3. Оформление Заказа</w:t>
      </w:r>
    </w:p>
    <w:p w14:paraId="50622FD5" w14:textId="12ABD73F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3.1. Заказ Товара осуществляется Покупателем через Интернет-сайт https://www.</w:t>
      </w:r>
      <w:r w:rsidR="001D5093">
        <w:rPr>
          <w:rFonts w:ascii="Calibri" w:eastAsia="Times New Roman" w:hAnsi="Calibri" w:cs="Calibri"/>
          <w:color w:val="242930"/>
          <w:sz w:val="21"/>
          <w:szCs w:val="21"/>
          <w:lang w:val="en-US" w:eastAsia="ru-RU"/>
        </w:rPr>
        <w:t>ofsi</w:t>
      </w:r>
      <w:r w:rsidR="001D5093" w:rsidRPr="001D5093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.</w:t>
      </w:r>
      <w:r w:rsidR="001D5093">
        <w:rPr>
          <w:rFonts w:ascii="Calibri" w:eastAsia="Times New Roman" w:hAnsi="Calibri" w:cs="Calibri"/>
          <w:color w:val="242930"/>
          <w:sz w:val="21"/>
          <w:szCs w:val="21"/>
          <w:lang w:val="en-US" w:eastAsia="ru-RU"/>
        </w:rPr>
        <w:t>ru</w:t>
      </w:r>
    </w:p>
    <w:p w14:paraId="61D1D2D2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3.2. При оформлении Заказа на интернет-сайте Продавца Покупатель обязуется предоставить следующую регистрационную информацию о себе:</w:t>
      </w:r>
    </w:p>
    <w:p w14:paraId="4991B754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3.2.1. фамилия, имя, отчество;</w:t>
      </w:r>
    </w:p>
    <w:p w14:paraId="7632E0B6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3.2.2. фактический адрес доставки;</w:t>
      </w:r>
    </w:p>
    <w:p w14:paraId="18E3A619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3.2.3. адрес электронной почты;</w:t>
      </w:r>
    </w:p>
    <w:p w14:paraId="7067C9D9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3.2.4. контактный телефон.</w:t>
      </w:r>
    </w:p>
    <w:p w14:paraId="58B76F95" w14:textId="30CF8A80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3.3. При оформлении Заказа через Оператора Покупатель обязуется предоставить информацию, указанную в п. 3.2. настоящего Договора. Принятие Покупателем условий настоящего Договора осуществляется посредством внесения Покупателем соответствующих данных в регистрационную форму на Интернет-сайте или при оформлении Заказа через Оператора. Покупатель имеет право редактировать регистрационную информацию о себе. Оператор не изменяет и не редактирует регистрационную информацию о Покупателе без согласия последнего. Продавец обязуется не сообщать данные Покупателя, указанные при регистрации на сайте https://www.</w:t>
      </w:r>
      <w:r w:rsidR="001D5093" w:rsidRPr="001D5093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 xml:space="preserve"> </w:t>
      </w:r>
      <w:r w:rsidR="001D5093">
        <w:rPr>
          <w:rFonts w:ascii="Calibri" w:eastAsia="Times New Roman" w:hAnsi="Calibri" w:cs="Calibri"/>
          <w:color w:val="242930"/>
          <w:sz w:val="21"/>
          <w:szCs w:val="21"/>
          <w:lang w:val="en-US" w:eastAsia="ru-RU"/>
        </w:rPr>
        <w:t>ofsi</w:t>
      </w:r>
      <w:r w:rsidR="001D5093" w:rsidRPr="001D5093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.</w:t>
      </w:r>
      <w:r w:rsidR="001D5093">
        <w:rPr>
          <w:rFonts w:ascii="Calibri" w:eastAsia="Times New Roman" w:hAnsi="Calibri" w:cs="Calibri"/>
          <w:color w:val="242930"/>
          <w:sz w:val="21"/>
          <w:szCs w:val="21"/>
          <w:lang w:val="en-US" w:eastAsia="ru-RU"/>
        </w:rPr>
        <w:t>ru</w:t>
      </w:r>
      <w:r w:rsidR="001D5093"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 xml:space="preserve"> </w:t>
      </w: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 xml:space="preserve"> при оформлении Заказа, лицам, не имеющим отношения к исполнению Заказа. Утвердив Заказ выбранного Товара, Покупатель предоставляет Оператору необходимую информацию в соответствии с порядком, указанном в п. 3.2. настоящего Договора.</w:t>
      </w:r>
    </w:p>
    <w:p w14:paraId="10409ABF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3.4. Продавец и Оператор не несут ответственности за содержание и достоверность информации, предоставленной Покупателем при оформлении Заказа.</w:t>
      </w:r>
    </w:p>
    <w:p w14:paraId="197D4F48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3.5. Покупатель несёт ответственность за достоверность предоставленной информации при оформлении Заказа.</w:t>
      </w:r>
    </w:p>
    <w:p w14:paraId="775731FA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3.6. Оплата Покупателем самостоятельно оформленного на интернет-сайте Заказа означает согласие Покупателя с условиями настоящего Договора. День оплаты Заказа является датой заключения Договора купли-продажи между Продавцом и Покупателем.</w:t>
      </w:r>
    </w:p>
    <w:p w14:paraId="67254632" w14:textId="0F9DF01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lastRenderedPageBreak/>
        <w:t xml:space="preserve">3.7. Все информационные материалы, представленные на сайте </w:t>
      </w:r>
      <w:r w:rsidR="001D5093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https://www.ofsi.ru</w:t>
      </w: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 xml:space="preserve"> , носят справочный характер и не могут в полной мере передавать достоверную информацию об определенных свойствах и характеристиках Товара. В случае возникновения у Покупателя вопросов, касающихся свойств и характеристик Товара, перед оформлением Заказа ему необходимо обратиться за консультацией к Оператору.</w:t>
      </w:r>
    </w:p>
    <w:p w14:paraId="1C02C81B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4. Сроки исполнения Заказа</w:t>
      </w:r>
    </w:p>
    <w:p w14:paraId="31C3626A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4.1. Срок исполнения Заказа зависит от наличия заказанных позиций Товара на складе Продавца и времени, необходимого на обработку Заказа. Срок исполнения Заказа в исключительных случаях может быть оговорен с Покупателем индивидуально в зависимости от характеристик и количества заказанного Товара. В случае отсутствия части Заказа на складе Продавца, в том числе по причинам, не зависящим от последнего, Продавец вправе аннулировать указанный Товар из Заказа Покупателя. Продавец обязуется уведомить Покупателя об изменении комплектности его Заказа через Оператора.</w:t>
      </w:r>
    </w:p>
    <w:p w14:paraId="2FA35599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4.2. Заказ считается доставленным в момент его передачи Покупателю. Подписываясь в гарантийном талоне, Покупатель подтверждает исполнение Заказа.</w:t>
      </w:r>
    </w:p>
    <w:p w14:paraId="2817A74D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4.3. В случае предоставления Покупателем недостоверной информации его контактных данных Продавец за ненадлежащее исполнение Заказа ответственности не несет.</w:t>
      </w:r>
    </w:p>
    <w:p w14:paraId="2E79EAD9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5. Оплата Заказа</w:t>
      </w:r>
    </w:p>
    <w:p w14:paraId="16335150" w14:textId="3910698A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5.1. Оплата Заказа осуществляется путем передачи Покупателем денежных средств посредством электронного денежного перевода. Подтверждением оплаты исполненного Заказа является списание денежных средств с электронного счета Покупателя, или фискальный чек при оплате заказа наличными деньгами. Так же, покупатель может проконтролировать факт оплаты в «Личном кабинете» Покупателя на интернет-сайте</w:t>
      </w:r>
      <w:r w:rsidR="001D5093" w:rsidRPr="001D5093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 xml:space="preserve"> </w:t>
      </w: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«</w:t>
      </w:r>
      <w:r w:rsidR="001D5093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https://www.ofsi.ru</w:t>
      </w: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».</w:t>
      </w:r>
    </w:p>
    <w:p w14:paraId="49C332AB" w14:textId="7B2F72E8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5.2. Цены на любые позиции Товара, указанные на интернет-сайте «</w:t>
      </w:r>
      <w:r w:rsidR="001D5093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https://www.ofsi.ru</w:t>
      </w: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», могут быть изменены Продавцом в одностороннем порядке без уведомления Покупателя.</w:t>
      </w:r>
    </w:p>
    <w:p w14:paraId="607BA455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5.3. В случае изменения цены на заказанные позиции Товара, Оператор обязуется в кратчайшие сроки проинформировать Покупателя о таком изменении. Покупатель вправе подтвердить либо аннулировать Заказ. В случае отсутствия связи с Покупателем Заказ считается аннулированным в течение 14 календарных дней с момента оформления.</w:t>
      </w:r>
    </w:p>
    <w:p w14:paraId="025C4566" w14:textId="5DB8E6D0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5.4. Условия на заказы с доставкой указаны на интернет-сайте «</w:t>
      </w:r>
      <w:r w:rsidR="001D5093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https://www.ofsi.ru</w:t>
      </w: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» в разделе «Доставка».</w:t>
      </w:r>
    </w:p>
    <w:p w14:paraId="28DEF87A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lastRenderedPageBreak/>
        <w:t>5.5. Стоимость Товаров с индивидуальными Характеристиками, заказанными через Оператора посредством Электронной почты или по Телефону, рассчитываются индивидуально по каждому Заказу, в зависимости от предоставленных Покупателем Характеристик товара.</w:t>
      </w:r>
    </w:p>
    <w:p w14:paraId="0CEF306D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5.6. Денежные средства принимаются следующим способом: безналичным платежом.</w:t>
      </w:r>
    </w:p>
    <w:p w14:paraId="4F217062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6. Доставка Товара</w:t>
      </w:r>
    </w:p>
    <w:p w14:paraId="50E12E93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6.1. Обязанность Продавца по поставке Товара с условием о его доставке считается выполненной с момента подписания Покупателем товаросопроводительных документов</w:t>
      </w:r>
    </w:p>
    <w:p w14:paraId="69C4A879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6.2. Право собственности на Товар и риски случайного повреждения и/или гибели Товара переходят на Покупателя с момента фактической передачи Товара и подписания им товаросопроводительных документов при доставке Товара Покупателю.</w:t>
      </w:r>
    </w:p>
    <w:p w14:paraId="38801973" w14:textId="38FD181C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6.3. Стоимость доставки и условия указаны на сайте компании «</w:t>
      </w:r>
      <w:r w:rsidR="001D5093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https://www.ofsi.ru</w:t>
      </w: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».</w:t>
      </w:r>
    </w:p>
    <w:p w14:paraId="255D3568" w14:textId="7DA59950" w:rsidR="005A6961" w:rsidRPr="005A6961" w:rsidRDefault="005A6961" w:rsidP="001D5093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6.4. В случае доставки Продавцом Товара ненадлежащего качества, Покупатель обязуется предоставить Товар в максимально короткие сроки для осуществления проверки качества Товара в офис Продавца, по адресу</w:t>
      </w:r>
      <w:r w:rsidR="001D5093" w:rsidRPr="001D5093">
        <w:t xml:space="preserve"> </w:t>
      </w:r>
      <w:r w:rsidR="001D5093" w:rsidRPr="001D5093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125373, Москва г, Бульвар Яна Райниса, дом № 26, корп. 2 кв. 100</w:t>
      </w:r>
    </w:p>
    <w:p w14:paraId="03D6AE74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7. Возврат Заказа</w:t>
      </w:r>
    </w:p>
    <w:p w14:paraId="5DEF392F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7.1. В соответствии с п. 4. ст. 26.1. Закона РФ № 2300-I «О Защите прав потребителей», Покупатель вправе отказаться от заказанного Товара в любое время до момента исполнения Заказа.</w:t>
      </w:r>
    </w:p>
    <w:p w14:paraId="3D719DE3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7.2. Покупатель вправе возвратить Товар в следующих случаях:</w:t>
      </w:r>
    </w:p>
    <w:p w14:paraId="4AC2D0D3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7.2.1. В случае доставки Продавцом Товара ненадлежащего качества (Покупатель обязуется предоставить Товар в офис Продавца в максимально короткие сроки для осуществления проверки качества Товара);</w:t>
      </w:r>
    </w:p>
    <w:p w14:paraId="2ED213CF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7.2.2. при совершении ошибочного перевода через платежные системы.</w:t>
      </w:r>
    </w:p>
    <w:p w14:paraId="4C4EA7EB" w14:textId="4C92ECBE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7.3. Для возврата денежных средств, зачисленных на расчетный счет Продавца ошибочно, посредством платежных систем, Покупатель должен обратиться в Службу поддержки с письменным заявлением с приложением копии паспорта и чеков/квитанций, подтверждающих ошибочное зачисление. Данное заявление необходимо направить по адресу:</w:t>
      </w:r>
      <w:r w:rsidR="001D5093" w:rsidRPr="001D5093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 xml:space="preserve"> </w:t>
      </w:r>
      <w:r w:rsidR="001D5093" w:rsidRPr="001D5093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125373, Москва г, Бульвар Яна Райниса, дом № 26, корп. 2 кв. 100</w:t>
      </w:r>
      <w:r w:rsidR="001D5093" w:rsidRPr="001D5093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 xml:space="preserve">. </w:t>
      </w: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В случае возникновения вопросов, свяжитесь с Службой поддержки любым удобным для Вас способом: тел. +7 (</w:t>
      </w:r>
      <w:r w:rsidR="001D5093" w:rsidRPr="001D5093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495</w:t>
      </w: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)</w:t>
      </w:r>
      <w:r w:rsidR="001D5093" w:rsidRPr="001D5093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 xml:space="preserve"> 2152810</w:t>
      </w: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 xml:space="preserve">, e-mail: </w:t>
      </w:r>
      <w:r w:rsidR="001D5093" w:rsidRPr="001D5093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ip754@yandex.ru</w:t>
      </w: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 xml:space="preserve">. После получения письменного заявления с приложением копии паспорта и чеков/квитанций, Представитель производит возврат в срок до 10 (десяти) рабочих дней со дня получения Заявления на расчетный счет Покупателя, указанный последним в своем заявлении. При этом Продавец вправе удерживать часть </w:t>
      </w: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lastRenderedPageBreak/>
        <w:t xml:space="preserve">суммы перечисления в счет компенсации фактически понесенных расходов. Для возврата денежных средств на банковскую карту Заказчику необходимо заполнить «Заявление о возврате денежных средств», которое высылается по требованию Компанией на электронный адрес Заказчика, и оправить его вместе с приложением копии паспорта по адресу: </w:t>
      </w:r>
      <w:r w:rsidR="001D5093" w:rsidRPr="001D5093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125373, Москва г, Бульвар Яна Райниса, дом № 26, корп. 2 кв. 100</w:t>
      </w: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. Возврат денежных средств будет осуществлен на банковский счет Заказчика, указанный в заявлении, в течение 10 (Десяти) рабочих дней со дня получения «Заявление о возврате денежных средств» Компанией. Срок рассмотрения Заявления и возврата денежных средств Покупателю начинает исчисляться с момента получения Продавцом Заявления и рассчитывается в рабочих днях без учета праздников/выходных дней. Если заявление поступило Продавцу после 18.00 рабочего дня или в праздничный/выходной день, моментом получения Продавцом Заявления считается следующий рабочий день.</w:t>
      </w:r>
    </w:p>
    <w:p w14:paraId="008CB34C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7.4. Покупатель не вправе отказаться от оплаченного Товара (или его части) надлежащего качества, имеющего индивидуально определённые свойства.</w:t>
      </w:r>
    </w:p>
    <w:p w14:paraId="30C724AE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7.5. Товары заказанные через Оператора, Посредством Электронной почты или по Телефону, с указанием Индивидуальных Характеристик товара, таких как размер или количество полотен в комплекте, считаются «Товарами отпускаемыми на метраж» и не подлежат обмену в соответствии с Перечнем непродовольственных товаров надлежащего качества, не подлежащих возврату или обмену на аналогичный товар другого размера, формы, габарита, фасона, расцветки или комплектации, Постановления Правительства Российской Федерации от 19 января 1998 г. № 55.</w:t>
      </w:r>
    </w:p>
    <w:p w14:paraId="62D6F848" w14:textId="7A3CCFD6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 xml:space="preserve">7.6. Товары, заказанные через интернет-сайт </w:t>
      </w:r>
      <w:r w:rsidR="001D5093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https://www.ofsi.ru</w:t>
      </w: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, со стандартными Характеристиками товаров, указанными при Заказе Покупателя, подлежат обмену, при условии, что указанный товар не был в употреблении, сохранены его товарный вид, потребительские свойства, пломбы, фабричные ярлыки. А также имеется товарный чек или кассовый чек либо иной подтверждающий оплату указанного товара документ.</w:t>
      </w:r>
    </w:p>
    <w:p w14:paraId="6BFFDC06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7.7. В случае самостоятельного, или с привлечением третьих лиц, изменения Покупателем каких либо свойств и Характеристик товаров том числе с сохранением его товарного вида, пломб, фабричных ярлыков, Товар обмену и возврату не подлежит.</w:t>
      </w:r>
    </w:p>
    <w:p w14:paraId="51A8D00F" w14:textId="6A547C41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 xml:space="preserve">7.8. Обмен и возврат товара заказанного через интернет-сайт </w:t>
      </w:r>
      <w:r w:rsidR="001D5093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https://www.ofsi.ru</w:t>
      </w: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 xml:space="preserve"> выполняется в течении 30 (тридцать) дней с момента фактического получения товара Покупателем. Данный срок включает в себя: отправку рукописного Заявления на обмен или возврат Товара, с копией Паспорта Покупателя, а так же приобретенного через интернет-сайт </w:t>
      </w:r>
      <w:r w:rsidR="001D5093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https://www.ofsi.ru</w:t>
      </w: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 xml:space="preserve"> Товара, в соответствии с Заказом Покупателя.</w:t>
      </w:r>
    </w:p>
    <w:p w14:paraId="5442AF48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8. Авторские права</w:t>
      </w:r>
    </w:p>
    <w:p w14:paraId="1D4B4336" w14:textId="6CCCE0F2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 xml:space="preserve">8.1. Вся текстовая информация и графические изображения, размещенные на интернет-сайте </w:t>
      </w:r>
      <w:r w:rsidR="001D5093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https://www.ofsi.ru</w:t>
      </w: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, являются собственностью Продавца и/или</w:t>
      </w:r>
      <w:r w:rsidR="001D5093">
        <w:rPr>
          <w:rFonts w:ascii="Calibri" w:eastAsia="Times New Roman" w:hAnsi="Calibri" w:cs="Calibri"/>
          <w:color w:val="242930"/>
          <w:sz w:val="21"/>
          <w:szCs w:val="21"/>
          <w:lang w:val="en-US" w:eastAsia="ru-RU"/>
        </w:rPr>
        <w:t xml:space="preserve"> </w:t>
      </w: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производителей</w:t>
      </w:r>
      <w:r w:rsidR="001D5093">
        <w:rPr>
          <w:rFonts w:ascii="Calibri" w:eastAsia="Times New Roman" w:hAnsi="Calibri" w:cs="Calibri"/>
          <w:color w:val="242930"/>
          <w:sz w:val="21"/>
          <w:szCs w:val="21"/>
          <w:lang w:val="en-US" w:eastAsia="ru-RU"/>
        </w:rPr>
        <w:t xml:space="preserve"> </w:t>
      </w: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Товара.</w:t>
      </w:r>
    </w:p>
    <w:p w14:paraId="6B5E313A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lastRenderedPageBreak/>
        <w:t>9. Права, обязанности и ответственность</w:t>
      </w:r>
    </w:p>
    <w:p w14:paraId="17936A45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9.1. Продавец не несет ответственности за ненадлежащее использование товаров Покупателем, заказанных на интернет-сайте или через Оператора.</w:t>
      </w:r>
    </w:p>
    <w:p w14:paraId="0D6097A3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9.2. Продавец вправе передавать свои права и обязанности по исполнению Заказов третьим лицам.</w:t>
      </w:r>
    </w:p>
    <w:p w14:paraId="4DA5EF07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9.3. Продавец имеет право на осуществление записи телефонных переговоров с Покупателем. В соответствии с п. 4 ст. 16 Федерального закона «Об информации, информационных технологиях и о защите информации» Продавец обязуется: предотвращать попытки несанкционированного доступа к информации и/или передачу ее лицам, не имеющим непосредственного отношения к исполнению Заказов; своевременно обнаруживать и пресекать такие факты. Телефонные разговоры записываются в целях осуществления контроля деятельности Оператора и контроля качества исполнения Заказов.</w:t>
      </w:r>
    </w:p>
    <w:p w14:paraId="71CFBCD3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9.4. Право собственности на Заказ, а также риск его случайной гибели или повреждения переходят к Покупателю с момента передачи денежных средств сотруднику Доставки или подписания товаросопроводительных документов “Покупателем”.</w:t>
      </w:r>
    </w:p>
    <w:p w14:paraId="498BF053" w14:textId="41341DFE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 xml:space="preserve">9.5. Все претензии по ненадлежащему исполнению заказа Покупатель вправе направить на адрес электронной почты, указанный на интернет-сайте </w:t>
      </w:r>
      <w:r w:rsidR="001D5093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https://www.ofsi.ru</w:t>
      </w: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,в разделе “Контакты” или отправить письмо администрации в разделе “Задать вопрос”. Вся поступившая информация обрабатывается в кратчайшие сроки.</w:t>
      </w:r>
    </w:p>
    <w:p w14:paraId="188F7BCB" w14:textId="77777777" w:rsidR="005A6961" w:rsidRPr="005A6961" w:rsidRDefault="005A6961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Реквизиты Продавца:</w:t>
      </w:r>
    </w:p>
    <w:p w14:paraId="5CA7C8AE" w14:textId="5A4141E1" w:rsidR="005A6961" w:rsidRPr="005A6961" w:rsidRDefault="001D5093" w:rsidP="005A6961">
      <w:pPr>
        <w:spacing w:before="270" w:after="0" w:line="360" w:lineRule="atLeast"/>
        <w:rPr>
          <w:rFonts w:ascii="Calibri" w:eastAsia="Times New Roman" w:hAnsi="Calibri" w:cs="Calibri"/>
          <w:color w:val="242930"/>
          <w:sz w:val="21"/>
          <w:szCs w:val="21"/>
          <w:lang w:eastAsia="ru-RU"/>
        </w:rPr>
      </w:pPr>
      <w:r w:rsidRPr="001D5093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ИП Лапочкин Василий Игоревич</w:t>
      </w:r>
      <w:r w:rsidR="005A6961" w:rsidRPr="005A6961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:</w:t>
      </w:r>
    </w:p>
    <w:p w14:paraId="719CD30D" w14:textId="0D504939" w:rsidR="00714280" w:rsidRDefault="001D5093" w:rsidP="001D5093">
      <w:r w:rsidRPr="001D5093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ИНН 773318757306</w:t>
      </w:r>
      <w:r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br/>
      </w:r>
      <w:r w:rsidRPr="001D5093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ОГРНИП 319774600727087</w:t>
      </w:r>
      <w:r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br/>
      </w:r>
      <w:r w:rsidRPr="001D5093">
        <w:rPr>
          <w:rFonts w:ascii="Calibri" w:eastAsia="Times New Roman" w:hAnsi="Calibri" w:cs="Calibri"/>
          <w:color w:val="242930"/>
          <w:sz w:val="21"/>
          <w:szCs w:val="21"/>
          <w:lang w:eastAsia="ru-RU"/>
        </w:rPr>
        <w:t>Адрес: 125373, Москва г, Бульвар Яна Райниса, дом № 26, корп. 2 кв. 100</w:t>
      </w:r>
    </w:p>
    <w:sectPr w:rsidR="00714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961"/>
    <w:rsid w:val="001D5093"/>
    <w:rsid w:val="005A6961"/>
    <w:rsid w:val="00714280"/>
    <w:rsid w:val="0089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5DB32"/>
  <w15:chartTrackingRefBased/>
  <w15:docId w15:val="{58A31BF4-6F0D-4020-8201-A46A0DBB5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6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61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1974</Words>
  <Characters>11255</Characters>
  <Application>Microsoft Office Word</Application>
  <DocSecurity>0</DocSecurity>
  <Lines>93</Lines>
  <Paragraphs>26</Paragraphs>
  <ScaleCrop>false</ScaleCrop>
  <Company/>
  <LinksUpToDate>false</LinksUpToDate>
  <CharactersWithSpaces>13203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 Н</dc:creator>
  <cp:keywords/>
  <dc:description/>
  <cp:lastModifiedBy>К Н</cp:lastModifiedBy>
  <cp:revision>2</cp:revision>
  <dcterms:created xsi:type="dcterms:W3CDTF">2023-01-20T08:06:00Z</dcterms:created>
  <dcterms:modified xsi:type="dcterms:W3CDTF">2023-01-20T08:15:00Z</dcterms:modified>
</cp:coreProperties>
</file>